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C902" w14:textId="77777777" w:rsidR="00FE28DF" w:rsidRPr="00FE28DF" w:rsidRDefault="00FE28DF" w:rsidP="00FE28DF">
      <w:pPr>
        <w:spacing w:after="0" w:line="240" w:lineRule="auto"/>
        <w:jc w:val="center"/>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t>Red Ribbon Week</w:t>
      </w:r>
    </w:p>
    <w:p w14:paraId="589D20DA" w14:textId="77777777" w:rsidR="00FE28DF" w:rsidRPr="00FE28DF" w:rsidRDefault="00FE28DF" w:rsidP="00FE28DF">
      <w:pPr>
        <w:spacing w:after="0" w:line="240" w:lineRule="auto"/>
        <w:rPr>
          <w:rFonts w:ascii="Times New Roman" w:eastAsia="Times New Roman" w:hAnsi="Times New Roman" w:cs="Times New Roman"/>
          <w:sz w:val="24"/>
          <w:szCs w:val="24"/>
        </w:rPr>
      </w:pPr>
    </w:p>
    <w:p w14:paraId="1F021DD8" w14:textId="77777777" w:rsidR="00FE28DF" w:rsidRPr="00FE28DF" w:rsidRDefault="00FE28DF" w:rsidP="00FE28DF">
      <w:pPr>
        <w:spacing w:after="0" w:line="240" w:lineRule="auto"/>
        <w:jc w:val="center"/>
        <w:rPr>
          <w:rFonts w:ascii="Times New Roman" w:eastAsia="Times New Roman" w:hAnsi="Times New Roman" w:cs="Times New Roman"/>
          <w:sz w:val="24"/>
          <w:szCs w:val="24"/>
        </w:rPr>
      </w:pPr>
      <w:r w:rsidRPr="00FE28DF">
        <w:rPr>
          <w:rFonts w:ascii="Times New Roman" w:eastAsia="Times New Roman" w:hAnsi="Times New Roman" w:cs="Times New Roman"/>
          <w:noProof/>
          <w:color w:val="000000"/>
          <w:sz w:val="24"/>
          <w:szCs w:val="24"/>
          <w:bdr w:val="none" w:sz="0" w:space="0" w:color="auto" w:frame="1"/>
        </w:rPr>
        <w:drawing>
          <wp:inline distT="0" distB="0" distL="0" distR="0" wp14:anchorId="7B4B722E" wp14:editId="7E115389">
            <wp:extent cx="2971800" cy="415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4152900"/>
                    </a:xfrm>
                    <a:prstGeom prst="rect">
                      <a:avLst/>
                    </a:prstGeom>
                    <a:noFill/>
                    <a:ln>
                      <a:noFill/>
                    </a:ln>
                  </pic:spPr>
                </pic:pic>
              </a:graphicData>
            </a:graphic>
          </wp:inline>
        </w:drawing>
      </w:r>
    </w:p>
    <w:p w14:paraId="23F210B4" w14:textId="77777777" w:rsidR="00FE28DF" w:rsidRDefault="00FE28DF" w:rsidP="00FE28DF">
      <w:pPr>
        <w:spacing w:after="0" w:line="240" w:lineRule="auto"/>
        <w:ind w:firstLine="720"/>
        <w:rPr>
          <w:rFonts w:ascii="Times New Roman" w:eastAsia="Times New Roman" w:hAnsi="Times New Roman" w:cs="Times New Roman"/>
          <w:color w:val="000000"/>
          <w:sz w:val="24"/>
          <w:szCs w:val="24"/>
        </w:rPr>
      </w:pPr>
    </w:p>
    <w:p w14:paraId="2F3FA85C" w14:textId="79BEB351" w:rsidR="00FE28DF" w:rsidRPr="00FE28DF" w:rsidRDefault="00FE28DF" w:rsidP="00FE28DF">
      <w:pPr>
        <w:spacing w:after="0" w:line="240" w:lineRule="auto"/>
        <w:ind w:firstLine="720"/>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t xml:space="preserve">Enrique (Kiki) Camarena was a </w:t>
      </w:r>
      <w:proofErr w:type="gramStart"/>
      <w:r w:rsidRPr="00FE28DF">
        <w:rPr>
          <w:rFonts w:ascii="Times New Roman" w:eastAsia="Times New Roman" w:hAnsi="Times New Roman" w:cs="Times New Roman"/>
          <w:color w:val="000000"/>
          <w:sz w:val="24"/>
          <w:szCs w:val="24"/>
        </w:rPr>
        <w:t>Mexican-American</w:t>
      </w:r>
      <w:proofErr w:type="gramEnd"/>
      <w:r w:rsidRPr="00FE28DF">
        <w:rPr>
          <w:rFonts w:ascii="Times New Roman" w:eastAsia="Times New Roman" w:hAnsi="Times New Roman" w:cs="Times New Roman"/>
          <w:color w:val="000000"/>
          <w:sz w:val="24"/>
          <w:szCs w:val="24"/>
        </w:rPr>
        <w:t xml:space="preserve"> man working for the DEA after serving in the Marine Corps, being a fireman, police officer, and deputy sheriff in California. While on assignment in Mexico for four years, he was on the trail of the country’s biggest marijuana and cocaine traffickers. He was getting close to exposing a multi-</w:t>
      </w:r>
      <w:proofErr w:type="gramStart"/>
      <w:r w:rsidRPr="00FE28DF">
        <w:rPr>
          <w:rFonts w:ascii="Times New Roman" w:eastAsia="Times New Roman" w:hAnsi="Times New Roman" w:cs="Times New Roman"/>
          <w:color w:val="000000"/>
          <w:sz w:val="24"/>
          <w:szCs w:val="24"/>
        </w:rPr>
        <w:t>billion dollar</w:t>
      </w:r>
      <w:proofErr w:type="gramEnd"/>
      <w:r w:rsidRPr="00FE28DF">
        <w:rPr>
          <w:rFonts w:ascii="Times New Roman" w:eastAsia="Times New Roman" w:hAnsi="Times New Roman" w:cs="Times New Roman"/>
          <w:color w:val="000000"/>
          <w:sz w:val="24"/>
          <w:szCs w:val="24"/>
        </w:rPr>
        <w:t xml:space="preserve"> drug pipeline in 1985, until he was kidnapped that February. He was headed to lunch with his wife when he was last seen being thrown into a van by masked men, his body wasn’t discovered until a month later. </w:t>
      </w:r>
    </w:p>
    <w:p w14:paraId="4067A3FC" w14:textId="77777777" w:rsidR="00FE28DF" w:rsidRDefault="00FE28DF" w:rsidP="00FE28DF">
      <w:pPr>
        <w:spacing w:after="0" w:line="240" w:lineRule="auto"/>
        <w:ind w:firstLine="720"/>
        <w:rPr>
          <w:rFonts w:ascii="Times New Roman" w:eastAsia="Times New Roman" w:hAnsi="Times New Roman" w:cs="Times New Roman"/>
          <w:color w:val="000000"/>
          <w:sz w:val="24"/>
          <w:szCs w:val="24"/>
        </w:rPr>
      </w:pPr>
    </w:p>
    <w:p w14:paraId="382A9070" w14:textId="1877A0FC" w:rsidR="00FE28DF" w:rsidRPr="00FE28DF" w:rsidRDefault="00FE28DF" w:rsidP="00FE28DF">
      <w:pPr>
        <w:spacing w:after="0" w:line="240" w:lineRule="auto"/>
        <w:ind w:firstLine="720"/>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t>After his death, “Camarena Clubs” were launched in his hometown of Calexico, California. Hundreds wore red ribbons and pledged to lead a drug-free life in his honor. Then President Ronald Reagan was in office, so club members presented a proclamation to First Lady Nancy Reagan which brought it national attention. The campaign became official in 1988 by the National Family Partnership with President Reagan and “Just Say No” creator Mrs. Reagan as honorary chairpersons. Red Ribbon Week is celebrated annually from October 23-31st. </w:t>
      </w:r>
    </w:p>
    <w:p w14:paraId="53F3E94F" w14:textId="77777777" w:rsidR="00FE28DF" w:rsidRPr="00FE28DF" w:rsidRDefault="00FE28DF" w:rsidP="00FE28DF">
      <w:pPr>
        <w:spacing w:after="0" w:line="240" w:lineRule="auto"/>
        <w:rPr>
          <w:rFonts w:ascii="Times New Roman" w:eastAsia="Times New Roman" w:hAnsi="Times New Roman" w:cs="Times New Roman"/>
          <w:sz w:val="24"/>
          <w:szCs w:val="24"/>
        </w:rPr>
      </w:pPr>
    </w:p>
    <w:p w14:paraId="4F4A669F" w14:textId="77777777" w:rsidR="00FE28DF" w:rsidRPr="00FE28DF" w:rsidRDefault="00FE28DF" w:rsidP="00FE28DF">
      <w:pPr>
        <w:spacing w:after="0" w:line="240" w:lineRule="auto"/>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t xml:space="preserve">Check out this Google Earth video on </w:t>
      </w:r>
      <w:hyperlink r:id="rId6" w:history="1">
        <w:r w:rsidRPr="00FE28DF">
          <w:rPr>
            <w:rFonts w:ascii="Times New Roman" w:eastAsia="Times New Roman" w:hAnsi="Times New Roman" w:cs="Times New Roman"/>
            <w:color w:val="1155CC"/>
            <w:sz w:val="24"/>
            <w:szCs w:val="24"/>
            <w:u w:val="single"/>
          </w:rPr>
          <w:t>“The Life of DEA Special Agent Kiki Camarena”. </w:t>
        </w:r>
      </w:hyperlink>
    </w:p>
    <w:p w14:paraId="744FC351" w14:textId="77777777" w:rsidR="00FE28DF" w:rsidRPr="00FE28DF" w:rsidRDefault="00FE28DF" w:rsidP="00FE28DF">
      <w:pPr>
        <w:spacing w:after="0" w:line="240" w:lineRule="auto"/>
        <w:rPr>
          <w:rFonts w:ascii="Times New Roman" w:eastAsia="Times New Roman" w:hAnsi="Times New Roman" w:cs="Times New Roman"/>
          <w:sz w:val="24"/>
          <w:szCs w:val="24"/>
        </w:rPr>
      </w:pPr>
    </w:p>
    <w:p w14:paraId="32B91DAC" w14:textId="77777777" w:rsidR="00FE28DF" w:rsidRDefault="00FE28DF" w:rsidP="00FE28DF">
      <w:pPr>
        <w:spacing w:line="240" w:lineRule="auto"/>
        <w:rPr>
          <w:rFonts w:ascii="Times New Roman" w:eastAsia="Times New Roman" w:hAnsi="Times New Roman" w:cs="Times New Roman"/>
          <w:color w:val="000000"/>
          <w:sz w:val="24"/>
          <w:szCs w:val="24"/>
        </w:rPr>
      </w:pPr>
    </w:p>
    <w:p w14:paraId="511B8F6F" w14:textId="77777777" w:rsidR="00FE28DF" w:rsidRDefault="00FE28DF" w:rsidP="00FE28DF">
      <w:pPr>
        <w:spacing w:line="240" w:lineRule="auto"/>
        <w:rPr>
          <w:rFonts w:ascii="Times New Roman" w:eastAsia="Times New Roman" w:hAnsi="Times New Roman" w:cs="Times New Roman"/>
          <w:color w:val="000000"/>
          <w:sz w:val="24"/>
          <w:szCs w:val="24"/>
        </w:rPr>
      </w:pPr>
    </w:p>
    <w:p w14:paraId="3304E74C" w14:textId="02B411CD" w:rsidR="00FE28DF" w:rsidRPr="00FE28DF" w:rsidRDefault="00FE28DF" w:rsidP="00FE28DF">
      <w:pPr>
        <w:spacing w:line="240" w:lineRule="auto"/>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lastRenderedPageBreak/>
        <w:t>Sources &amp; Resources:</w:t>
      </w:r>
    </w:p>
    <w:p w14:paraId="5E2A2599" w14:textId="77777777" w:rsidR="00FE28DF" w:rsidRPr="00FE28DF" w:rsidRDefault="00FE28DF" w:rsidP="00FE28DF">
      <w:pPr>
        <w:pStyle w:val="ListParagraph"/>
        <w:numPr>
          <w:ilvl w:val="0"/>
          <w:numId w:val="1"/>
        </w:numPr>
        <w:spacing w:line="240" w:lineRule="auto"/>
        <w:rPr>
          <w:rFonts w:ascii="Times New Roman" w:eastAsia="Times New Roman" w:hAnsi="Times New Roman" w:cs="Times New Roman"/>
          <w:sz w:val="24"/>
          <w:szCs w:val="24"/>
        </w:rPr>
      </w:pPr>
      <w:hyperlink r:id="rId7" w:history="1">
        <w:r w:rsidRPr="00FE28DF">
          <w:rPr>
            <w:rFonts w:ascii="Times New Roman" w:eastAsia="Times New Roman" w:hAnsi="Times New Roman" w:cs="Times New Roman"/>
            <w:color w:val="1155CC"/>
            <w:sz w:val="24"/>
            <w:szCs w:val="24"/>
            <w:u w:val="single"/>
          </w:rPr>
          <w:t>DEA</w:t>
        </w:r>
      </w:hyperlink>
    </w:p>
    <w:p w14:paraId="11F15A5E" w14:textId="77777777" w:rsidR="00FE28DF" w:rsidRPr="00FE28DF" w:rsidRDefault="00FE28DF" w:rsidP="00FE28DF">
      <w:pPr>
        <w:pStyle w:val="ListParagraph"/>
        <w:numPr>
          <w:ilvl w:val="0"/>
          <w:numId w:val="1"/>
        </w:numPr>
        <w:spacing w:line="240" w:lineRule="auto"/>
        <w:rPr>
          <w:rFonts w:ascii="Times New Roman" w:eastAsia="Times New Roman" w:hAnsi="Times New Roman" w:cs="Times New Roman"/>
          <w:sz w:val="24"/>
          <w:szCs w:val="24"/>
        </w:rPr>
      </w:pPr>
      <w:hyperlink r:id="rId8" w:anchor=":~:text=Opioids%20are%20the%20number%20one,to%20494%20patients%20in%202020." w:history="1">
        <w:r w:rsidRPr="00FE28DF">
          <w:rPr>
            <w:rFonts w:ascii="Times New Roman" w:eastAsia="Times New Roman" w:hAnsi="Times New Roman" w:cs="Times New Roman"/>
            <w:color w:val="0563C1"/>
            <w:sz w:val="24"/>
            <w:szCs w:val="24"/>
            <w:u w:val="single"/>
          </w:rPr>
          <w:t>Fairfax CSB Opioid Info</w:t>
        </w:r>
      </w:hyperlink>
    </w:p>
    <w:p w14:paraId="73247E52" w14:textId="77777777" w:rsidR="00FE28DF" w:rsidRPr="00FE28DF" w:rsidRDefault="00FE28DF" w:rsidP="00FE28DF">
      <w:pPr>
        <w:pStyle w:val="ListParagraph"/>
        <w:numPr>
          <w:ilvl w:val="0"/>
          <w:numId w:val="1"/>
        </w:numPr>
        <w:spacing w:line="240" w:lineRule="auto"/>
        <w:rPr>
          <w:rFonts w:ascii="Times New Roman" w:eastAsia="Times New Roman" w:hAnsi="Times New Roman" w:cs="Times New Roman"/>
          <w:sz w:val="24"/>
          <w:szCs w:val="24"/>
        </w:rPr>
      </w:pPr>
      <w:hyperlink r:id="rId9" w:history="1">
        <w:r w:rsidRPr="00FE28DF">
          <w:rPr>
            <w:rFonts w:ascii="Times New Roman" w:eastAsia="Times New Roman" w:hAnsi="Times New Roman" w:cs="Times New Roman"/>
            <w:color w:val="0563C1"/>
            <w:sz w:val="24"/>
            <w:szCs w:val="24"/>
            <w:u w:val="single"/>
          </w:rPr>
          <w:t>REVIVE Training for Opioid Overdoses</w:t>
        </w:r>
      </w:hyperlink>
      <w:r w:rsidRPr="00FE28DF">
        <w:rPr>
          <w:rFonts w:ascii="Times New Roman" w:eastAsia="Times New Roman" w:hAnsi="Times New Roman" w:cs="Times New Roman"/>
          <w:color w:val="000000"/>
          <w:sz w:val="24"/>
          <w:szCs w:val="24"/>
        </w:rPr>
        <w:t>      </w:t>
      </w:r>
    </w:p>
    <w:p w14:paraId="5A0EF624" w14:textId="77777777" w:rsidR="00FE28DF" w:rsidRPr="00FE28DF" w:rsidRDefault="00FE28DF" w:rsidP="00FE28DF">
      <w:pPr>
        <w:pStyle w:val="ListParagraph"/>
        <w:numPr>
          <w:ilvl w:val="0"/>
          <w:numId w:val="1"/>
        </w:numPr>
        <w:spacing w:line="240" w:lineRule="auto"/>
        <w:rPr>
          <w:rFonts w:ascii="Times New Roman" w:eastAsia="Times New Roman" w:hAnsi="Times New Roman" w:cs="Times New Roman"/>
          <w:sz w:val="24"/>
          <w:szCs w:val="24"/>
        </w:rPr>
      </w:pPr>
      <w:hyperlink r:id="rId10" w:history="1">
        <w:r w:rsidRPr="00FE28DF">
          <w:rPr>
            <w:rFonts w:ascii="Times New Roman" w:eastAsia="Times New Roman" w:hAnsi="Times New Roman" w:cs="Times New Roman"/>
            <w:color w:val="0563C1"/>
            <w:sz w:val="24"/>
            <w:szCs w:val="24"/>
            <w:u w:val="single"/>
          </w:rPr>
          <w:t>Medication Disposal</w:t>
        </w:r>
      </w:hyperlink>
    </w:p>
    <w:p w14:paraId="0B05A1B7" w14:textId="77777777" w:rsidR="00FE28DF" w:rsidRPr="00FE28DF" w:rsidRDefault="00FE28DF" w:rsidP="00FE28DF">
      <w:pPr>
        <w:pStyle w:val="ListParagraph"/>
        <w:numPr>
          <w:ilvl w:val="0"/>
          <w:numId w:val="1"/>
        </w:numPr>
        <w:spacing w:line="240" w:lineRule="auto"/>
        <w:rPr>
          <w:rFonts w:ascii="Times New Roman" w:eastAsia="Times New Roman" w:hAnsi="Times New Roman" w:cs="Times New Roman"/>
          <w:sz w:val="24"/>
          <w:szCs w:val="24"/>
        </w:rPr>
      </w:pPr>
      <w:hyperlink r:id="rId11" w:anchor=":~:text=Alcohol%2C%20marijuana%2C%20and%20tobacco%20are,most%20commonly%20used%20by%20adolescents.&amp;text=By%2012th%20grade%2C%20about%20two,of%20students%20have%20tried%20alcohol.&amp;text=About%20half%20of%209th%20through,reported%20ever%20having%20used%20marijuana." w:history="1">
        <w:r w:rsidRPr="00FE28DF">
          <w:rPr>
            <w:rFonts w:ascii="Times New Roman" w:eastAsia="Times New Roman" w:hAnsi="Times New Roman" w:cs="Times New Roman"/>
            <w:color w:val="0563C1"/>
            <w:sz w:val="24"/>
            <w:szCs w:val="24"/>
            <w:u w:val="single"/>
          </w:rPr>
          <w:t>Teen Substance Use</w:t>
        </w:r>
      </w:hyperlink>
    </w:p>
    <w:p w14:paraId="7219ACC3" w14:textId="77777777" w:rsidR="00FE28DF" w:rsidRPr="00FE28DF" w:rsidRDefault="00FE28DF" w:rsidP="00FE28DF">
      <w:pPr>
        <w:pStyle w:val="ListParagraph"/>
        <w:numPr>
          <w:ilvl w:val="0"/>
          <w:numId w:val="1"/>
        </w:numPr>
        <w:spacing w:line="240" w:lineRule="auto"/>
        <w:rPr>
          <w:rFonts w:ascii="Times New Roman" w:eastAsia="Times New Roman" w:hAnsi="Times New Roman" w:cs="Times New Roman"/>
          <w:sz w:val="24"/>
          <w:szCs w:val="24"/>
        </w:rPr>
      </w:pPr>
      <w:hyperlink r:id="rId12" w:history="1">
        <w:r w:rsidRPr="00FE28DF">
          <w:rPr>
            <w:rFonts w:ascii="Times New Roman" w:eastAsia="Times New Roman" w:hAnsi="Times New Roman" w:cs="Times New Roman"/>
            <w:color w:val="0563C1"/>
            <w:sz w:val="24"/>
            <w:szCs w:val="24"/>
            <w:u w:val="single"/>
          </w:rPr>
          <w:t>FCPS Substance Abuse Prevention Program</w:t>
        </w:r>
      </w:hyperlink>
    </w:p>
    <w:p w14:paraId="5E05B963" w14:textId="77777777" w:rsidR="00FE28DF" w:rsidRPr="00FE28DF" w:rsidRDefault="00FE28DF" w:rsidP="00FE28DF">
      <w:pPr>
        <w:pStyle w:val="ListParagraph"/>
        <w:numPr>
          <w:ilvl w:val="0"/>
          <w:numId w:val="1"/>
        </w:numPr>
        <w:spacing w:line="240" w:lineRule="auto"/>
        <w:rPr>
          <w:rFonts w:ascii="Times New Roman" w:eastAsia="Times New Roman" w:hAnsi="Times New Roman" w:cs="Times New Roman"/>
          <w:sz w:val="24"/>
          <w:szCs w:val="24"/>
        </w:rPr>
      </w:pPr>
      <w:hyperlink r:id="rId13" w:history="1">
        <w:r w:rsidRPr="00FE28DF">
          <w:rPr>
            <w:rFonts w:ascii="Times New Roman" w:eastAsia="Times New Roman" w:hAnsi="Times New Roman" w:cs="Times New Roman"/>
            <w:color w:val="0563C1"/>
            <w:sz w:val="24"/>
            <w:szCs w:val="24"/>
            <w:u w:val="single"/>
          </w:rPr>
          <w:t>DEA Drug Take Back Day</w:t>
        </w:r>
      </w:hyperlink>
    </w:p>
    <w:p w14:paraId="1B9F9C2B" w14:textId="77777777" w:rsidR="00FE28DF" w:rsidRDefault="00FE28DF" w:rsidP="00FE28DF">
      <w:pPr>
        <w:spacing w:line="240" w:lineRule="auto"/>
        <w:rPr>
          <w:rFonts w:ascii="Times New Roman" w:eastAsia="Times New Roman" w:hAnsi="Times New Roman" w:cs="Times New Roman"/>
          <w:color w:val="000000"/>
          <w:sz w:val="24"/>
          <w:szCs w:val="24"/>
        </w:rPr>
      </w:pPr>
    </w:p>
    <w:p w14:paraId="1CA5F13F" w14:textId="7A1BE7FC" w:rsidR="00FE28DF" w:rsidRPr="00FE28DF" w:rsidRDefault="00FE28DF" w:rsidP="00FE28DF">
      <w:pPr>
        <w:spacing w:line="240" w:lineRule="auto"/>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 and be sure to follow us on Twitter at @FCPSSAPS. </w:t>
      </w:r>
    </w:p>
    <w:p w14:paraId="2524AF0B" w14:textId="77777777" w:rsidR="00FE28DF" w:rsidRPr="00FE28DF" w:rsidRDefault="00FE28DF" w:rsidP="00FE28DF">
      <w:pPr>
        <w:spacing w:line="240" w:lineRule="auto"/>
        <w:jc w:val="right"/>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t>For further Information &amp; support:</w:t>
      </w:r>
    </w:p>
    <w:p w14:paraId="0B5BF278" w14:textId="0DBA83AC" w:rsidR="00FE28DF" w:rsidRPr="00FE28DF" w:rsidRDefault="00FE28DF" w:rsidP="00FE28D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Michael McNulty </w:t>
      </w:r>
    </w:p>
    <w:p w14:paraId="6171A548" w14:textId="77777777" w:rsidR="00FE28DF" w:rsidRPr="00FE28DF" w:rsidRDefault="00FE28DF" w:rsidP="00FE28DF">
      <w:pPr>
        <w:spacing w:line="240" w:lineRule="auto"/>
        <w:jc w:val="right"/>
        <w:rPr>
          <w:rFonts w:ascii="Times New Roman" w:eastAsia="Times New Roman" w:hAnsi="Times New Roman" w:cs="Times New Roman"/>
          <w:sz w:val="24"/>
          <w:szCs w:val="24"/>
        </w:rPr>
      </w:pPr>
      <w:r w:rsidRPr="00FE28DF">
        <w:rPr>
          <w:rFonts w:ascii="Times New Roman" w:eastAsia="Times New Roman" w:hAnsi="Times New Roman" w:cs="Times New Roman"/>
          <w:color w:val="000000"/>
          <w:sz w:val="24"/>
          <w:szCs w:val="24"/>
        </w:rPr>
        <w:t>Substance Abuse Prevention Specialist</w:t>
      </w:r>
    </w:p>
    <w:p w14:paraId="5FDEA421" w14:textId="3100C863" w:rsidR="00FE28DF" w:rsidRPr="00FE28DF" w:rsidRDefault="00FE28DF" w:rsidP="00FE28D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mpmcnulty</w:t>
      </w:r>
      <w:r w:rsidRPr="00FE28DF">
        <w:rPr>
          <w:rFonts w:ascii="Times New Roman" w:eastAsia="Times New Roman" w:hAnsi="Times New Roman" w:cs="Times New Roman"/>
          <w:color w:val="000000"/>
          <w:sz w:val="24"/>
          <w:szCs w:val="24"/>
        </w:rPr>
        <w:t>@fcps.edu</w:t>
      </w:r>
    </w:p>
    <w:p w14:paraId="3E804981" w14:textId="77777777" w:rsidR="00992C33" w:rsidRDefault="00992C33"/>
    <w:sectPr w:rsidR="0099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D01A0"/>
    <w:multiLevelType w:val="hybridMultilevel"/>
    <w:tmpl w:val="FF8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50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DF"/>
    <w:rsid w:val="00992C33"/>
    <w:rsid w:val="00FE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831B"/>
  <w15:chartTrackingRefBased/>
  <w15:docId w15:val="{83622FE5-F71A-4381-BA24-1F1664E8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faxcounty.gov/community-services-board/heroin-opioids/county-facts" TargetMode="External"/><Relationship Id="rId13" Type="http://schemas.openxmlformats.org/officeDocument/2006/relationships/hyperlink" Target="https://www.dea.gov/takebackday" TargetMode="External"/><Relationship Id="rId3" Type="http://schemas.openxmlformats.org/officeDocument/2006/relationships/settings" Target="settings.xml"/><Relationship Id="rId7" Type="http://schemas.openxmlformats.org/officeDocument/2006/relationships/hyperlink" Target="https://www.dea.gov/red-ribbon/kiki-red-ribbon-history" TargetMode="External"/><Relationship Id="rId12" Type="http://schemas.openxmlformats.org/officeDocument/2006/relationships/hyperlink" Target="https://www.fcps.edu/resources/student-safety-and-wellness/alcohol-tobacco-and-other-drug-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363649316" TargetMode="External"/><Relationship Id="rId11" Type="http://schemas.openxmlformats.org/officeDocument/2006/relationships/hyperlink" Target="https://www.cdc.gov/ncbddd/fasd/features/teen-substance-us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irfaxcounty.gov/health/drug-disposal" TargetMode="External"/><Relationship Id="rId4" Type="http://schemas.openxmlformats.org/officeDocument/2006/relationships/webSettings" Target="webSettings.xml"/><Relationship Id="rId9" Type="http://schemas.openxmlformats.org/officeDocument/2006/relationships/hyperlink" Target="https://www.fairfaxcounty.gov/community-services-board/heroin-opioids/rev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1</cp:revision>
  <dcterms:created xsi:type="dcterms:W3CDTF">2022-09-30T19:07:00Z</dcterms:created>
  <dcterms:modified xsi:type="dcterms:W3CDTF">2022-09-30T19:15:00Z</dcterms:modified>
</cp:coreProperties>
</file>